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Character Profile</w:t>
      </w:r>
    </w:p>
    <w:p>
      <w:r>
        <w:t>The template is divided into four blocks. For supporting characters, the blocks “Basics” and “Drive” are usually enough.</w:t>
      </w:r>
    </w:p>
    <w:p>
      <w:pPr>
        <w:pStyle w:val="Heading1"/>
      </w:pPr>
      <w:r>
        <w:t>Block 1: Basics</w:t>
      </w:r>
    </w:p>
    <w:p>
      <w:pPr>
        <w:keepNext/>
      </w:pPr>
      <w:r>
        <w:rPr>
          <w:b/>
        </w:rPr>
        <w:t>Name</w:t>
      </w:r>
    </w:p>
    <w:p>
      <w:pPr>
        <w:keepNext/>
        <w:spacing w:after="20"/>
      </w:pPr>
      <w:r>
        <w:rPr>
          <w:color w:val="696969"/>
          <w:sz w:val="17"/>
        </w:rPr>
        <w:t>Full name, plus nicknames and who uses them.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Role</w:t>
      </w:r>
    </w:p>
    <w:p>
      <w:pPr>
        <w:keepNext/>
        <w:spacing w:after="20"/>
      </w:pPr>
      <w:r>
        <w:rPr>
          <w:color w:val="696969"/>
          <w:sz w:val="17"/>
        </w:rPr>
        <w:t>Protagonist, antagonist, supporting character, mentor, confidant, love interest.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Age</w:t>
      </w:r>
    </w:p>
    <w:p>
      <w:pPr>
        <w:keepNext/>
        <w:spacing w:after="20"/>
      </w:pPr>
      <w:r>
        <w:rPr>
          <w:color w:val="696969"/>
          <w:sz w:val="17"/>
        </w:rPr>
        <w:t>Exact or approximate. Important if the story spans years.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Occupation or position</w:t>
      </w:r>
    </w:p>
    <w:p>
      <w:pPr>
        <w:keepNext/>
        <w:spacing w:after="20"/>
      </w:pPr>
      <w:r>
        <w:rPr>
          <w:color w:val="696969"/>
          <w:sz w:val="17"/>
        </w:rPr>
        <w:t>What they do all day. It shapes their vocabulary, their hands, the way they see the world.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Background</w:t>
      </w:r>
    </w:p>
    <w:p>
      <w:pPr>
        <w:keepNext/>
        <w:spacing w:after="20"/>
      </w:pPr>
      <w:r>
        <w:rPr>
          <w:color w:val="696969"/>
          <w:sz w:val="17"/>
        </w:rPr>
        <w:t>Place, family, social class, as far as it matters for the story.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Appearance</w:t>
      </w:r>
    </w:p>
    <w:p>
      <w:pPr>
        <w:keepNext/>
        <w:spacing w:after="20"/>
      </w:pPr>
      <w:r>
        <w:rPr>
          <w:color w:val="696969"/>
          <w:sz w:val="17"/>
        </w:rPr>
        <w:t>Two or three features that actually appear in the text. Not a full physical description.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Block 2: Drive</w:t>
      </w:r>
    </w:p>
    <w:p>
      <w:pPr>
        <w:keepNext/>
      </w:pPr>
      <w:r>
        <w:rPr>
          <w:b/>
        </w:rPr>
        <w:t>Goal</w:t>
      </w:r>
    </w:p>
    <w:p>
      <w:pPr>
        <w:keepNext/>
        <w:spacing w:after="20"/>
      </w:pPr>
      <w:r>
        <w:rPr>
          <w:color w:val="696969"/>
          <w:sz w:val="17"/>
        </w:rPr>
        <w:t>What does the character want to achieve, protect or prevent in this story? Concrete and checkable.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Motivation</w:t>
      </w:r>
    </w:p>
    <w:p>
      <w:pPr>
        <w:keepNext/>
        <w:spacing w:after="20"/>
      </w:pPr>
      <w:r>
        <w:rPr>
          <w:color w:val="696969"/>
          <w:sz w:val="17"/>
        </w:rPr>
        <w:t>Why do they want it? The answer to the second “why.”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Conflict</w:t>
      </w:r>
    </w:p>
    <w:p>
      <w:pPr>
        <w:keepNext/>
        <w:spacing w:after="20"/>
      </w:pPr>
      <w:r>
        <w:rPr>
          <w:color w:val="696969"/>
          <w:sz w:val="17"/>
        </w:rPr>
        <w:t>Who or what stands in the way of the goal, outside and inside?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Flaw or false belief</w:t>
      </w:r>
    </w:p>
    <w:p>
      <w:pPr>
        <w:keepNext/>
        <w:spacing w:after="20"/>
      </w:pPr>
      <w:r>
        <w:rPr>
          <w:color w:val="696969"/>
          <w:sz w:val="17"/>
        </w:rPr>
        <w:t>What does the character wrongly believe or not know how to do, and why does that get in their way?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Stakes</w:t>
      </w:r>
    </w:p>
    <w:p>
      <w:pPr>
        <w:keepNext/>
        <w:spacing w:after="20"/>
      </w:pPr>
      <w:r>
        <w:rPr>
          <w:color w:val="696969"/>
          <w:sz w:val="17"/>
        </w:rPr>
        <w:t>What do they lose if they fail?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Block 3: Inner life and voice</w:t>
      </w:r>
    </w:p>
    <w:p>
      <w:pPr>
        <w:keepNext/>
      </w:pPr>
      <w:r>
        <w:rPr>
          <w:b/>
        </w:rPr>
        <w:t>Strengths</w:t>
      </w:r>
    </w:p>
    <w:p>
      <w:pPr>
        <w:keepNext/>
        <w:spacing w:after="20"/>
      </w:pPr>
      <w:r>
        <w:rPr>
          <w:color w:val="696969"/>
          <w:sz w:val="17"/>
        </w:rPr>
        <w:t>What are they better at than others? At least one strength the plot will need.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Contradiction</w:t>
      </w:r>
    </w:p>
    <w:p>
      <w:pPr>
        <w:keepNext/>
        <w:spacing w:after="20"/>
      </w:pPr>
      <w:r>
        <w:rPr>
          <w:color w:val="696969"/>
          <w:sz w:val="17"/>
        </w:rPr>
        <w:t>A trait that doesn’t fit the rest. Contradictions make characters believable.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Secret</w:t>
      </w:r>
    </w:p>
    <w:p>
      <w:pPr>
        <w:keepNext/>
        <w:spacing w:after="20"/>
      </w:pPr>
      <w:r>
        <w:rPr>
          <w:color w:val="696969"/>
          <w:sz w:val="17"/>
        </w:rPr>
        <w:t>What do they know that others don’t, or what are they hiding?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Voice</w:t>
      </w:r>
    </w:p>
    <w:p>
      <w:pPr>
        <w:keepNext/>
        <w:spacing w:after="20"/>
      </w:pPr>
      <w:r>
        <w:rPr>
          <w:color w:val="696969"/>
          <w:sz w:val="17"/>
        </w:rPr>
        <w:t>How do they talk? Sentence length, favorite words, what they would never say.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Signature line</w:t>
      </w:r>
    </w:p>
    <w:p>
      <w:pPr>
        <w:keepNext/>
        <w:spacing w:after="20"/>
      </w:pPr>
      <w:r>
        <w:rPr>
          <w:color w:val="696969"/>
          <w:sz w:val="17"/>
        </w:rPr>
        <w:t>A line only this character would say this way.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Block 4: In the story</w:t>
      </w:r>
    </w:p>
    <w:p>
      <w:pPr>
        <w:keepNext/>
      </w:pPr>
      <w:r>
        <w:rPr>
          <w:b/>
        </w:rPr>
        <w:t>Relationships</w:t>
      </w:r>
    </w:p>
    <w:p>
      <w:pPr>
        <w:keepNext/>
        <w:spacing w:after="20"/>
      </w:pPr>
      <w:r>
        <w:rPr>
          <w:color w:val="696969"/>
          <w:sz w:val="17"/>
        </w:rPr>
        <w:t>The three to five most important connections to other characters, each with a word on the kind of relationship.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Arc</w:t>
      </w:r>
    </w:p>
    <w:p>
      <w:pPr>
        <w:keepNext/>
        <w:spacing w:after="20"/>
      </w:pPr>
      <w:r>
        <w:rPr>
          <w:color w:val="696969"/>
          <w:sz w:val="17"/>
        </w:rPr>
        <w:t>Where does the character stand at the beginning, where at the end? In one sentence.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Turning point</w:t>
      </w:r>
    </w:p>
    <w:p>
      <w:pPr>
        <w:keepNext/>
        <w:spacing w:after="20"/>
      </w:pPr>
      <w:r>
        <w:rPr>
          <w:color w:val="696969"/>
          <w:sz w:val="17"/>
        </w:rPr>
        <w:t>The moment their stance changes.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First appearance</w:t>
      </w:r>
    </w:p>
    <w:p>
      <w:pPr>
        <w:keepNext/>
        <w:spacing w:after="20"/>
      </w:pPr>
      <w:r>
        <w:rPr>
          <w:color w:val="696969"/>
          <w:sz w:val="17"/>
        </w:rPr>
        <w:t>The chapter or scene where they’re introduced.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Open questions</w:t>
      </w:r>
    </w:p>
    <w:p>
      <w:pPr>
        <w:keepNext/>
        <w:spacing w:after="20"/>
      </w:pPr>
      <w:r>
        <w:rPr>
          <w:color w:val="696969"/>
          <w:sz w:val="17"/>
        </w:rPr>
        <w:t>What you don’t know about the character yet. This field isn’t a flaw; it’s a to-do list.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Writing Academy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Character Profile</dc:title>
  <dc:subject>Editable worksheet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