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Synopsis Template</w:t>
      </w:r>
    </w:p>
    <w:p>
      <w:r>
        <w:t>Agents and publishers have their own submission guidelines. Whatever they ask for on their website takes priority over any general advice.</w:t>
      </w:r>
    </w:p>
    <w:p>
      <w:pPr>
        <w:pStyle w:val="Heading1"/>
      </w:pPr>
      <w:r>
        <w:t>Heading line</w:t>
      </w:r>
    </w:p>
    <w:p>
      <w:pPr>
        <w:keepNext/>
      </w:pPr>
      <w:r>
        <w:t>Many writers put this information in the query letter instead; the synopsis itself can start straight with the story.</w:t>
      </w:r>
    </w:p>
    <w:p>
      <w:pPr>
        <w:keepNext/>
      </w:pPr>
      <w:r>
        <w:rPr>
          <w:b/>
        </w:rPr>
        <w:t>Title</w:t>
      </w:r>
    </w:p>
    <w:p>
      <w:pPr>
        <w:keepNext w:val="0"/>
        <w:spacing w:line="390" w:lineRule="exact" w:after="0"/>
        <w:pBdr>
          <w:bottom w:val="single" w:sz="2" w:color="D9D9D9" w:space="0"/>
          <w:between w:val="single" w:sz="2" w:color="D9D9D9" w:space="0"/>
        </w:pBdr>
      </w:pPr>
      <w:r>
        <w:rPr>
          <w:sz w:val="20"/>
        </w:rPr>
        <w:t xml:space="preserve"> </w:t>
      </w:r>
    </w:p>
    <w:p>
      <w:pPr>
        <w:keepNext/>
      </w:pPr>
      <w:r>
        <w:rPr>
          <w:b/>
        </w:rPr>
        <w:t>Genre</w:t>
      </w:r>
    </w:p>
    <w:p>
      <w:pPr>
        <w:keepNext w:val="0"/>
        <w:spacing w:line="390" w:lineRule="exact" w:after="0"/>
        <w:pBdr>
          <w:bottom w:val="single" w:sz="2" w:color="D9D9D9" w:space="0"/>
          <w:between w:val="single" w:sz="2" w:color="D9D9D9" w:space="0"/>
        </w:pBdr>
      </w:pPr>
      <w:r>
        <w:rPr>
          <w:sz w:val="20"/>
        </w:rPr>
        <w:t xml:space="preserve"> </w:t>
      </w:r>
    </w:p>
    <w:p>
      <w:pPr>
        <w:keepNext/>
      </w:pPr>
      <w:r>
        <w:rPr>
          <w:b/>
        </w:rPr>
        <w:t>Word count</w:t>
      </w:r>
    </w:p>
    <w:p>
      <w:pPr>
        <w:keepNext/>
        <w:spacing w:after="20"/>
      </w:pPr>
      <w:r>
        <w:rPr>
          <w:color w:val="696969"/>
          <w:sz w:val="17"/>
        </w:rPr>
        <w:t>If the guidelines ask for it.</w:t>
      </w:r>
    </w:p>
    <w:p>
      <w:pPr>
        <w:keepNext w:val="0"/>
        <w:spacing w:line="390" w:lineRule="exact" w:after="0"/>
        <w:pBdr>
          <w:bottom w:val="single" w:sz="2" w:color="D9D9D9" w:space="0"/>
          <w:between w:val="single" w:sz="2" w:color="D9D9D9" w:space="0"/>
        </w:pBdr>
      </w:pPr>
      <w:r>
        <w:rPr>
          <w:sz w:val="20"/>
        </w:rPr>
        <w:t xml:space="preserve"> </w:t>
      </w:r>
    </w:p>
    <w:p>
      <w:pPr>
        <w:pStyle w:val="Heading1"/>
      </w:pPr>
      <w:r>
        <w:t>Pitch line</w:t>
      </w:r>
    </w:p>
    <w:p>
      <w:pPr>
        <w:keepNext/>
      </w:pPr>
      <w:r>
        <w:rPr>
          <w:b/>
        </w:rPr>
        <w:t>One or two sentences</w:t>
      </w:r>
    </w:p>
    <w:p>
      <w:pPr>
        <w:keepNext/>
        <w:spacing w:after="20"/>
      </w:pPr>
      <w:r>
        <w:rPr>
          <w:color w:val="696969"/>
          <w:sz w:val="17"/>
        </w:rPr>
        <w:t>Who wants what, what stands in the way, what is at stake?</w:t>
      </w:r>
    </w:p>
    <w:p>
      <w:pPr>
        <w:keepNext/>
        <w:spacing w:line="390" w:lineRule="exact" w:after="0"/>
        <w:pBdr>
          <w:bottom w:val="single" w:sz="2" w:color="D9D9D9" w:space="0"/>
          <w:between w:val="single" w:sz="2" w:color="D9D9D9" w:space="0"/>
        </w:pBdr>
      </w:pPr>
      <w:r>
        <w:rPr>
          <w:sz w:val="20"/>
        </w:rPr>
        <w:t xml:space="preserve"> </w:t>
      </w:r>
    </w:p>
    <w:p>
      <w:pPr>
        <w:keepNext/>
        <w:spacing w:line="390" w:lineRule="exact" w:after="0"/>
        <w:pBdr>
          <w:bottom w:val="single" w:sz="2" w:color="D9D9D9" w:space="0"/>
          <w:between w:val="single" w:sz="2" w:color="D9D9D9" w:space="0"/>
        </w:pBdr>
      </w:pPr>
      <w:r>
        <w:rPr>
          <w:sz w:val="20"/>
        </w:rPr>
        <w:t xml:space="preserve"> </w:t>
      </w:r>
    </w:p>
    <w:p>
      <w:pPr>
        <w:keepNext w:val="0"/>
        <w:spacing w:line="390" w:lineRule="exact" w:after="0"/>
        <w:pBdr>
          <w:bottom w:val="single" w:sz="2" w:color="D9D9D9" w:space="0"/>
          <w:between w:val="single" w:sz="2" w:color="D9D9D9" w:space="0"/>
        </w:pBdr>
      </w:pPr>
      <w:r>
        <w:rPr>
          <w:sz w:val="20"/>
        </w:rPr>
        <w:t xml:space="preserve"> </w:t>
      </w:r>
    </w:p>
    <w:p>
      <w:pPr>
        <w:pStyle w:val="Heading1"/>
      </w:pPr>
      <w:r>
        <w:t>The skeleton of the plot</w:t>
      </w:r>
    </w:p>
    <w:p>
      <w:pPr>
        <w:keepNext/>
      </w:pPr>
      <w:r>
        <w:t>The whole story from beginning to end, in the third person and the present tense, with all the major turns and the resolution. Connect the turning points through cause and effect.</w:t>
      </w:r>
    </w:p>
    <w:p>
      <w:pPr>
        <w:keepNext/>
      </w:pPr>
      <w:r>
        <w:rPr>
          <w:b/>
        </w:rPr>
        <w:t>Starting situation</w:t>
      </w:r>
    </w:p>
    <w:p>
      <w:pPr>
        <w:keepNext/>
        <w:spacing w:line="390" w:lineRule="exact" w:after="0"/>
        <w:pBdr>
          <w:bottom w:val="single" w:sz="2" w:color="D9D9D9" w:space="0"/>
          <w:between w:val="single" w:sz="2" w:color="D9D9D9" w:space="0"/>
        </w:pBdr>
      </w:pPr>
      <w:r>
        <w:rPr>
          <w:sz w:val="20"/>
        </w:rPr>
        <w:t xml:space="preserve"> </w:t>
      </w:r>
    </w:p>
    <w:p>
      <w:pPr>
        <w:keepNext/>
        <w:spacing w:line="390" w:lineRule="exact" w:after="0"/>
        <w:pBdr>
          <w:bottom w:val="single" w:sz="2" w:color="D9D9D9" w:space="0"/>
          <w:between w:val="single" w:sz="2" w:color="D9D9D9" w:space="0"/>
        </w:pBdr>
      </w:pPr>
      <w:r>
        <w:rPr>
          <w:sz w:val="20"/>
        </w:rPr>
        <w:t xml:space="preserve"> </w:t>
      </w:r>
    </w:p>
    <w:p>
      <w:pPr>
        <w:keepNext w:val="0"/>
        <w:spacing w:line="390" w:lineRule="exact" w:after="0"/>
        <w:pBdr>
          <w:bottom w:val="single" w:sz="2" w:color="D9D9D9" w:space="0"/>
          <w:between w:val="single" w:sz="2" w:color="D9D9D9" w:space="0"/>
        </w:pBdr>
      </w:pPr>
      <w:r>
        <w:rPr>
          <w:sz w:val="20"/>
        </w:rPr>
        <w:t xml:space="preserve"> </w:t>
      </w:r>
    </w:p>
    <w:p>
      <w:pPr>
        <w:keepNext/>
      </w:pPr>
      <w:r>
        <w:rPr>
          <w:b/>
        </w:rPr>
        <w:t>Inciting incident</w:t>
      </w:r>
    </w:p>
    <w:p>
      <w:pPr>
        <w:keepNext/>
        <w:spacing w:line="390" w:lineRule="exact" w:after="0"/>
        <w:pBdr>
          <w:bottom w:val="single" w:sz="2" w:color="D9D9D9" w:space="0"/>
          <w:between w:val="single" w:sz="2" w:color="D9D9D9" w:space="0"/>
        </w:pBdr>
      </w:pPr>
      <w:r>
        <w:rPr>
          <w:sz w:val="20"/>
        </w:rPr>
        <w:t xml:space="preserve"> </w:t>
      </w:r>
    </w:p>
    <w:p>
      <w:pPr>
        <w:keepNext/>
        <w:spacing w:line="390" w:lineRule="exact" w:after="0"/>
        <w:pBdr>
          <w:bottom w:val="single" w:sz="2" w:color="D9D9D9" w:space="0"/>
          <w:between w:val="single" w:sz="2" w:color="D9D9D9" w:space="0"/>
        </w:pBdr>
      </w:pPr>
      <w:r>
        <w:rPr>
          <w:sz w:val="20"/>
        </w:rPr>
        <w:t xml:space="preserve"> </w:t>
      </w:r>
    </w:p>
    <w:p>
      <w:pPr>
        <w:keepNext w:val="0"/>
        <w:spacing w:line="390" w:lineRule="exact" w:after="0"/>
        <w:pBdr>
          <w:bottom w:val="single" w:sz="2" w:color="D9D9D9" w:space="0"/>
          <w:between w:val="single" w:sz="2" w:color="D9D9D9" w:space="0"/>
        </w:pBdr>
      </w:pPr>
      <w:r>
        <w:rPr>
          <w:sz w:val="20"/>
        </w:rPr>
        <w:t xml:space="preserve"> </w:t>
      </w:r>
    </w:p>
    <w:p>
      <w:pPr>
        <w:keepNext/>
      </w:pPr>
      <w:r>
        <w:rPr>
          <w:b/>
        </w:rPr>
        <w:t>Major turning points</w:t>
      </w:r>
    </w:p>
    <w:p>
      <w:pPr>
        <w:keepNext/>
        <w:spacing w:line="390" w:lineRule="exact" w:after="0"/>
        <w:pBdr>
          <w:bottom w:val="single" w:sz="2" w:color="D9D9D9" w:space="0"/>
          <w:between w:val="single" w:sz="2" w:color="D9D9D9" w:space="0"/>
        </w:pBdr>
      </w:pPr>
      <w:r>
        <w:rPr>
          <w:sz w:val="20"/>
        </w:rPr>
        <w:t xml:space="preserve"> </w:t>
      </w:r>
    </w:p>
    <w:p>
      <w:pPr>
        <w:keepNext/>
        <w:spacing w:line="390" w:lineRule="exact" w:after="0"/>
        <w:pBdr>
          <w:bottom w:val="single" w:sz="2" w:color="D9D9D9" w:space="0"/>
          <w:between w:val="single" w:sz="2" w:color="D9D9D9" w:space="0"/>
        </w:pBdr>
      </w:pPr>
      <w:r>
        <w:rPr>
          <w:sz w:val="20"/>
        </w:rPr>
        <w:t xml:space="preserve"> </w:t>
      </w:r>
    </w:p>
    <w:p>
      <w:pPr>
        <w:keepNext/>
        <w:spacing w:line="390" w:lineRule="exact" w:after="0"/>
        <w:pBdr>
          <w:bottom w:val="single" w:sz="2" w:color="D9D9D9" w:space="0"/>
          <w:between w:val="single" w:sz="2" w:color="D9D9D9" w:space="0"/>
        </w:pBdr>
      </w:pPr>
      <w:r>
        <w:rPr>
          <w:sz w:val="20"/>
        </w:rPr>
        <w:t xml:space="preserve"> </w:t>
      </w:r>
    </w:p>
    <w:p>
      <w:pPr>
        <w:keepNext/>
        <w:spacing w:line="390" w:lineRule="exact" w:after="0"/>
        <w:pBdr>
          <w:bottom w:val="single" w:sz="2" w:color="D9D9D9" w:space="0"/>
          <w:between w:val="single" w:sz="2" w:color="D9D9D9" w:space="0"/>
        </w:pBdr>
      </w:pPr>
      <w:r>
        <w:rPr>
          <w:sz w:val="20"/>
        </w:rPr>
        <w:t xml:space="preserve"> </w:t>
      </w:r>
    </w:p>
    <w:p>
      <w:pPr>
        <w:keepNext/>
        <w:spacing w:line="390" w:lineRule="exact" w:after="0"/>
        <w:pBdr>
          <w:bottom w:val="single" w:sz="2" w:color="D9D9D9" w:space="0"/>
          <w:between w:val="single" w:sz="2" w:color="D9D9D9" w:space="0"/>
        </w:pBdr>
      </w:pPr>
      <w:r>
        <w:rPr>
          <w:sz w:val="20"/>
        </w:rPr>
        <w:t xml:space="preserve"> </w:t>
      </w:r>
    </w:p>
    <w:p>
      <w:pPr>
        <w:keepNext w:val="0"/>
        <w:spacing w:line="390" w:lineRule="exact" w:after="0"/>
        <w:pBdr>
          <w:bottom w:val="single" w:sz="2" w:color="D9D9D9" w:space="0"/>
          <w:between w:val="single" w:sz="2" w:color="D9D9D9" w:space="0"/>
        </w:pBdr>
      </w:pPr>
      <w:r>
        <w:rPr>
          <w:sz w:val="20"/>
        </w:rPr>
        <w:t xml:space="preserve"> </w:t>
      </w:r>
    </w:p>
    <w:p>
      <w:pPr>
        <w:keepNext/>
      </w:pPr>
      <w:r>
        <w:rPr>
          <w:b/>
        </w:rPr>
        <w:t>Climax</w:t>
      </w:r>
    </w:p>
    <w:p>
      <w:pPr>
        <w:keepNext/>
        <w:spacing w:line="390" w:lineRule="exact" w:after="0"/>
        <w:pBdr>
          <w:bottom w:val="single" w:sz="2" w:color="D9D9D9" w:space="0"/>
          <w:between w:val="single" w:sz="2" w:color="D9D9D9" w:space="0"/>
        </w:pBdr>
      </w:pPr>
      <w:r>
        <w:rPr>
          <w:sz w:val="20"/>
        </w:rPr>
        <w:t xml:space="preserve"> </w:t>
      </w:r>
    </w:p>
    <w:p>
      <w:pPr>
        <w:keepNext/>
        <w:spacing w:line="390" w:lineRule="exact" w:after="0"/>
        <w:pBdr>
          <w:bottom w:val="single" w:sz="2" w:color="D9D9D9" w:space="0"/>
          <w:between w:val="single" w:sz="2" w:color="D9D9D9" w:space="0"/>
        </w:pBdr>
      </w:pPr>
      <w:r>
        <w:rPr>
          <w:sz w:val="20"/>
        </w:rPr>
        <w:t xml:space="preserve"> </w:t>
      </w:r>
    </w:p>
    <w:p>
      <w:pPr>
        <w:keepNext w:val="0"/>
        <w:spacing w:line="390" w:lineRule="exact" w:after="0"/>
        <w:pBdr>
          <w:bottom w:val="single" w:sz="2" w:color="D9D9D9" w:space="0"/>
          <w:between w:val="single" w:sz="2" w:color="D9D9D9" w:space="0"/>
        </w:pBdr>
      </w:pPr>
      <w:r>
        <w:rPr>
          <w:sz w:val="20"/>
        </w:rPr>
        <w:t xml:space="preserve"> </w:t>
      </w:r>
    </w:p>
    <w:p>
      <w:pPr>
        <w:keepNext/>
      </w:pPr>
      <w:r>
        <w:rPr>
          <w:b/>
        </w:rPr>
        <w:t>Resolution</w:t>
      </w:r>
    </w:p>
    <w:p>
      <w:pPr>
        <w:keepNext/>
        <w:spacing w:line="390" w:lineRule="exact" w:after="0"/>
        <w:pBdr>
          <w:bottom w:val="single" w:sz="2" w:color="D9D9D9" w:space="0"/>
          <w:between w:val="single" w:sz="2" w:color="D9D9D9" w:space="0"/>
        </w:pBdr>
      </w:pPr>
      <w:r>
        <w:rPr>
          <w:sz w:val="20"/>
        </w:rPr>
        <w:t xml:space="preserve"> </w:t>
      </w:r>
    </w:p>
    <w:p>
      <w:pPr>
        <w:keepNext/>
        <w:spacing w:line="390" w:lineRule="exact" w:after="0"/>
        <w:pBdr>
          <w:bottom w:val="single" w:sz="2" w:color="D9D9D9" w:space="0"/>
          <w:between w:val="single" w:sz="2" w:color="D9D9D9" w:space="0"/>
        </w:pBdr>
      </w:pPr>
      <w:r>
        <w:rPr>
          <w:sz w:val="20"/>
        </w:rPr>
        <w:t xml:space="preserve"> </w:t>
      </w:r>
    </w:p>
    <w:p>
      <w:pPr>
        <w:keepNext w:val="0"/>
        <w:spacing w:line="390" w:lineRule="exact" w:after="0"/>
        <w:pBdr>
          <w:bottom w:val="single" w:sz="2" w:color="D9D9D9" w:space="0"/>
          <w:between w:val="single" w:sz="2" w:color="D9D9D9" w:space="0"/>
        </w:pBdr>
      </w:pPr>
      <w:r>
        <w:rPr>
          <w:sz w:val="20"/>
        </w:rPr>
        <w:t xml:space="preserve"> </w:t>
      </w:r>
    </w:p>
    <w:p>
      <w:pPr>
        <w:pStyle w:val="Heading1"/>
      </w:pPr>
      <w:r>
        <w:t>The main characters</w:t>
      </w:r>
    </w:p>
    <w:p>
      <w:pPr>
        <w:keepNext/>
      </w:pPr>
      <w:r>
        <w:t>A phrase for each main character: who they are, what they want, what stops them and how they change by the end. A common convention is to put each name in capitals the first time it appears.</w:t>
      </w:r>
    </w:p>
    <w:p>
      <w:pPr>
        <w:keepNext/>
      </w:pPr>
      <w:r>
        <w:rPr>
          <w:b/>
        </w:rPr>
        <w:t>Protagonist</w:t>
      </w:r>
    </w:p>
    <w:p>
      <w:pPr>
        <w:keepNext/>
        <w:spacing w:line="390" w:lineRule="exact" w:after="0"/>
        <w:pBdr>
          <w:bottom w:val="single" w:sz="2" w:color="D9D9D9" w:space="0"/>
          <w:between w:val="single" w:sz="2" w:color="D9D9D9" w:space="0"/>
        </w:pBdr>
      </w:pPr>
      <w:r>
        <w:rPr>
          <w:sz w:val="20"/>
        </w:rPr>
        <w:t xml:space="preserve"> </w:t>
      </w:r>
    </w:p>
    <w:p>
      <w:pPr>
        <w:keepNext w:val="0"/>
        <w:spacing w:line="390" w:lineRule="exact" w:after="0"/>
        <w:pBdr>
          <w:bottom w:val="single" w:sz="2" w:color="D9D9D9" w:space="0"/>
          <w:between w:val="single" w:sz="2" w:color="D9D9D9" w:space="0"/>
        </w:pBdr>
      </w:pPr>
      <w:r>
        <w:rPr>
          <w:sz w:val="20"/>
        </w:rPr>
        <w:t xml:space="preserve"> </w:t>
      </w:r>
    </w:p>
    <w:p>
      <w:pPr>
        <w:keepNext/>
      </w:pPr>
      <w:r>
        <w:rPr>
          <w:b/>
        </w:rPr>
        <w:t>Character</w:t>
      </w:r>
    </w:p>
    <w:p>
      <w:pPr>
        <w:keepNext/>
        <w:spacing w:line="390" w:lineRule="exact" w:after="0"/>
        <w:pBdr>
          <w:bottom w:val="single" w:sz="2" w:color="D9D9D9" w:space="0"/>
          <w:between w:val="single" w:sz="2" w:color="D9D9D9" w:space="0"/>
        </w:pBdr>
      </w:pPr>
      <w:r>
        <w:rPr>
          <w:sz w:val="20"/>
        </w:rPr>
        <w:t xml:space="preserve"> </w:t>
      </w:r>
    </w:p>
    <w:p>
      <w:pPr>
        <w:keepNext w:val="0"/>
        <w:spacing w:line="390" w:lineRule="exact" w:after="0"/>
        <w:pBdr>
          <w:bottom w:val="single" w:sz="2" w:color="D9D9D9" w:space="0"/>
          <w:between w:val="single" w:sz="2" w:color="D9D9D9" w:space="0"/>
        </w:pBdr>
      </w:pPr>
      <w:r>
        <w:rPr>
          <w:sz w:val="20"/>
        </w:rPr>
        <w:t xml:space="preserve"> </w:t>
      </w:r>
    </w:p>
    <w:p>
      <w:pPr>
        <w:keepNext/>
      </w:pPr>
      <w:r>
        <w:rPr>
          <w:b/>
        </w:rPr>
        <w:t>Character</w:t>
      </w:r>
    </w:p>
    <w:p>
      <w:pPr>
        <w:keepNext/>
        <w:spacing w:line="390" w:lineRule="exact" w:after="0"/>
        <w:pBdr>
          <w:bottom w:val="single" w:sz="2" w:color="D9D9D9" w:space="0"/>
          <w:between w:val="single" w:sz="2" w:color="D9D9D9" w:space="0"/>
        </w:pBdr>
      </w:pPr>
      <w:r>
        <w:rPr>
          <w:sz w:val="20"/>
        </w:rPr>
        <w:t xml:space="preserve"> </w:t>
      </w:r>
    </w:p>
    <w:p>
      <w:pPr>
        <w:keepNext w:val="0"/>
        <w:spacing w:line="390" w:lineRule="exact" w:after="0"/>
        <w:pBdr>
          <w:bottom w:val="single" w:sz="2" w:color="D9D9D9" w:space="0"/>
          <w:between w:val="single" w:sz="2" w:color="D9D9D9" w:space="0"/>
        </w:pBdr>
      </w:pPr>
      <w:r>
        <w:rPr>
          <w:sz w:val="20"/>
        </w:rPr>
        <w:t xml:space="preserve"> </w:t>
      </w:r>
    </w:p>
    <w:p>
      <w:pPr>
        <w:keepNext/>
      </w:pPr>
      <w:r>
        <w:rPr>
          <w:b/>
        </w:rPr>
        <w:t>Character</w:t>
      </w:r>
    </w:p>
    <w:p>
      <w:pPr>
        <w:keepNext/>
        <w:spacing w:line="390" w:lineRule="exact" w:after="0"/>
        <w:pBdr>
          <w:bottom w:val="single" w:sz="2" w:color="D9D9D9" w:space="0"/>
          <w:between w:val="single" w:sz="2" w:color="D9D9D9" w:space="0"/>
        </w:pBdr>
      </w:pPr>
      <w:r>
        <w:rPr>
          <w:sz w:val="20"/>
        </w:rPr>
        <w:t xml:space="preserve"> </w:t>
      </w:r>
    </w:p>
    <w:p>
      <w:pPr>
        <w:keepNext w:val="0"/>
        <w:spacing w:line="390" w:lineRule="exact" w:after="0"/>
        <w:pBdr>
          <w:bottom w:val="single" w:sz="2" w:color="D9D9D9" w:space="0"/>
          <w:between w:val="single" w:sz="2" w:color="D9D9D9" w:space="0"/>
        </w:pBdr>
      </w:pPr>
      <w:r>
        <w:rPr>
          <w:sz w:val="20"/>
        </w:rPr>
        <w:t xml:space="preserve"> </w:t>
      </w:r>
    </w:p>
    <w:p>
      <w:pPr>
        <w:pStyle w:val="Heading1"/>
      </w:pPr>
      <w:r>
        <w:t>The ending and what it means</w:t>
      </w:r>
    </w:p>
    <w:p>
      <w:pPr>
        <w:keepNext/>
      </w:pPr>
      <w:r>
        <w:rPr>
          <w:b/>
        </w:rPr>
        <w:t>How the central conflict is resolved</w:t>
      </w:r>
    </w:p>
    <w:p>
      <w:pPr>
        <w:keepNext/>
        <w:spacing w:line="390" w:lineRule="exact" w:after="0"/>
        <w:pBdr>
          <w:bottom w:val="single" w:sz="2" w:color="D9D9D9" w:space="0"/>
          <w:between w:val="single" w:sz="2" w:color="D9D9D9" w:space="0"/>
        </w:pBdr>
      </w:pPr>
      <w:r>
        <w:rPr>
          <w:sz w:val="20"/>
        </w:rPr>
        <w:t xml:space="preserve"> </w:t>
      </w:r>
    </w:p>
    <w:p>
      <w:pPr>
        <w:keepNext/>
        <w:spacing w:line="390" w:lineRule="exact" w:after="0"/>
        <w:pBdr>
          <w:bottom w:val="single" w:sz="2" w:color="D9D9D9" w:space="0"/>
          <w:between w:val="single" w:sz="2" w:color="D9D9D9" w:space="0"/>
        </w:pBdr>
      </w:pPr>
      <w:r>
        <w:rPr>
          <w:sz w:val="20"/>
        </w:rPr>
        <w:t xml:space="preserve"> </w:t>
      </w:r>
    </w:p>
    <w:p>
      <w:pPr>
        <w:keepNext w:val="0"/>
        <w:spacing w:line="390" w:lineRule="exact" w:after="0"/>
        <w:pBdr>
          <w:bottom w:val="single" w:sz="2" w:color="D9D9D9" w:space="0"/>
          <w:between w:val="single" w:sz="2" w:color="D9D9D9" w:space="0"/>
        </w:pBdr>
      </w:pPr>
      <w:r>
        <w:rPr>
          <w:sz w:val="20"/>
        </w:rPr>
        <w:t xml:space="preserve"> </w:t>
      </w:r>
    </w:p>
    <w:p>
      <w:pPr>
        <w:keepNext/>
      </w:pPr>
      <w:r>
        <w:rPr>
          <w:b/>
        </w:rPr>
        <w:t>How the protagonist has changed</w:t>
      </w:r>
    </w:p>
    <w:p>
      <w:pPr>
        <w:keepNext/>
        <w:spacing w:line="390" w:lineRule="exact" w:after="0"/>
        <w:pBdr>
          <w:bottom w:val="single" w:sz="2" w:color="D9D9D9" w:space="0"/>
          <w:between w:val="single" w:sz="2" w:color="D9D9D9" w:space="0"/>
        </w:pBdr>
      </w:pPr>
      <w:r>
        <w:rPr>
          <w:sz w:val="20"/>
        </w:rPr>
        <w:t xml:space="preserve"> </w:t>
      </w:r>
    </w:p>
    <w:p>
      <w:pPr>
        <w:keepNext/>
        <w:spacing w:line="390" w:lineRule="exact" w:after="0"/>
        <w:pBdr>
          <w:bottom w:val="single" w:sz="2" w:color="D9D9D9" w:space="0"/>
          <w:between w:val="single" w:sz="2" w:color="D9D9D9" w:space="0"/>
        </w:pBdr>
      </w:pPr>
      <w:r>
        <w:rPr>
          <w:sz w:val="20"/>
        </w:rPr>
        <w:t xml:space="preserve"> </w:t>
      </w:r>
    </w:p>
    <w:p>
      <w:pPr>
        <w:keepNext w:val="0"/>
        <w:spacing w:line="390" w:lineRule="exact" w:after="0"/>
        <w:pBdr>
          <w:bottom w:val="single" w:sz="2" w:color="D9D9D9" w:space="0"/>
          <w:between w:val="single" w:sz="2" w:color="D9D9D9" w:space="0"/>
        </w:pBdr>
      </w:pPr>
      <w:r>
        <w:rPr>
          <w:sz w:val="20"/>
        </w:rPr>
        <w:t xml:space="preserve"> </w:t>
      </w:r>
    </w:p>
    <w:p>
      <w:pPr>
        <w:pStyle w:val="Heading1"/>
      </w:pPr>
      <w:r>
        <w:t>The query letter</w:t>
      </w:r>
    </w:p>
    <w:p>
      <w:pPr>
        <w:keepNext/>
      </w:pPr>
      <w:r>
        <w:t>It doesn’t give away the ending.</w:t>
      </w:r>
    </w:p>
    <w:p>
      <w:pPr>
        <w:ind w:left="340" w:hanging="340"/>
      </w:pPr>
      <w:r>
        <w:t xml:space="preserve">☐  </w:t>
      </w:r>
      <w:r>
        <w:t>What your book is</w:t>
      </w:r>
    </w:p>
    <w:p>
      <w:pPr>
        <w:ind w:left="340" w:hanging="340"/>
      </w:pPr>
      <w:r>
        <w:t xml:space="preserve">☐  </w:t>
      </w:r>
      <w:r>
        <w:t>A few paragraphs about the story that make an agent want to read it</w:t>
      </w:r>
    </w:p>
    <w:p>
      <w:pPr>
        <w:ind w:left="340" w:hanging="340"/>
      </w:pPr>
      <w:r>
        <w:t xml:space="preserve">☐  </w:t>
      </w:r>
      <w:r>
        <w:t>A line or two about you</w:t>
      </w:r>
    </w:p>
    <w:p>
      <w:pPr>
        <w:ind w:left="340" w:hanging="340"/>
      </w:pPr>
      <w:r>
        <w:t xml:space="preserve">☐  </w:t>
      </w:r>
      <w:r>
        <w:t>Why you are approaching this particular agent</w:t>
      </w:r>
    </w:p>
    <w:p>
      <w:pPr>
        <w:pStyle w:val="Heading1"/>
      </w:pPr>
      <w:r>
        <w:t>Seven steps to a synopsis</w:t>
      </w:r>
    </w:p>
    <w:p>
      <w:pPr>
        <w:ind w:left="340" w:hanging="340"/>
      </w:pPr>
      <w:r>
        <w:t xml:space="preserve">☐  </w:t>
      </w:r>
      <w:r>
        <w:t>Read the guidelines: length, format, single or double spacing, attachment or pasted into the email.</w:t>
      </w:r>
    </w:p>
    <w:p>
      <w:pPr>
        <w:ind w:left="340" w:hanging="340"/>
      </w:pPr>
      <w:r>
        <w:t xml:space="preserve">☐  </w:t>
      </w:r>
      <w:r>
        <w:t>Write the pitch line first.</w:t>
      </w:r>
    </w:p>
    <w:p>
      <w:pPr>
        <w:ind w:left="340" w:hanging="340"/>
      </w:pPr>
      <w:r>
        <w:t xml:space="preserve">☐  </w:t>
      </w:r>
      <w:r>
        <w:t>List the turning points.</w:t>
      </w:r>
    </w:p>
    <w:p>
      <w:pPr>
        <w:ind w:left="340" w:hanging="340"/>
      </w:pPr>
      <w:r>
        <w:t xml:space="preserve">☐  </w:t>
      </w:r>
      <w:r>
        <w:t>Tell the story along that skeleton.</w:t>
      </w:r>
    </w:p>
    <w:p>
      <w:pPr>
        <w:ind w:left="340" w:hanging="340"/>
      </w:pPr>
      <w:r>
        <w:t xml:space="preserve">☐  </w:t>
      </w:r>
      <w:r>
        <w:t>Reveal the ending.</w:t>
      </w:r>
    </w:p>
    <w:p>
      <w:pPr>
        <w:ind w:left="340" w:hanging="340"/>
      </w:pPr>
      <w:r>
        <w:t xml:space="preserve">☐  </w:t>
      </w:r>
      <w:r>
        <w:t>Show the characters through their choices.</w:t>
      </w:r>
    </w:p>
    <w:p>
      <w:pPr>
        <w:ind w:left="340" w:hanging="340"/>
      </w:pPr>
      <w:r>
        <w:t xml:space="preserve">☐  </w:t>
      </w:r>
      <w:r>
        <w:t>Cut and test: strike names that appear only once, minor settings and description, then give it to someone who doesn’t know your book.</w:t>
      </w:r>
    </w:p>
    <w:sectPr w:rsidR="00FC693F" w:rsidRPr="0006063C" w:rsidSect="00034616">
      <w:headerReference w:type="default" r:id="rId9"/>
      <w:footerReference w:type="default" r:id="rId10"/>
      <w:pgSz w:w="11906" w:h="16838"/>
      <w:pgMar w:top="1020" w:right="1020" w:bottom="1020" w:left="1020" w:header="283"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504" w:val="left"/>
      </w:tabs>
    </w:pPr>
    <w:r>
      <w:rPr>
        <w:sz w:val="16"/>
      </w:rPr>
      <w:t>Faustica Writing Academy</w:t>
    </w:r>
    <w:r>
      <w:tab/>
    </w:r>
    <w:fldSimple w:instr="PAGE"/>
    <w:r>
      <w:t xml:space="preserve"> /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936000" cy="374400"/>
          <wp:docPr id="1" name="Picture 1"/>
          <wp:cNvGraphicFramePr>
            <a:graphicFrameLocks noChangeAspect="1"/>
          </wp:cNvGraphicFramePr>
          <a:graphic>
            <a:graphicData uri="http://schemas.openxmlformats.org/drawingml/2006/picture">
              <pic:pic>
                <pic:nvPicPr>
                  <pic:cNvPr id="0" name="pdf-logo.png"/>
                  <pic:cNvPicPr/>
                </pic:nvPicPr>
                <pic:blipFill>
                  <a:blip r:embed="rId1"/>
                  <a:stretch>
                    <a:fillRect/>
                  </a:stretch>
                </pic:blipFill>
                <pic:spPr>
                  <a:xfrm>
                    <a:off x="0" y="0"/>
                    <a:ext cx="936000" cy="3744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76"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imes New Roman" w:hAnsi="Times New Roman"/>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Synopsis Template</dc:title>
  <dc:subject>Editable worksheet</dc:subject>
  <dc:creator>Christian Böhm</dc:creator>
  <cp:keywords/>
  <dc:description>generated by python-docx</dc:description>
  <cp:lastModifiedBy/>
  <cp:revision>1</cp:revision>
  <dcterms:created xsi:type="dcterms:W3CDTF">2013-12-23T23:15:00Z</dcterms:created>
  <dcterms:modified xsi:type="dcterms:W3CDTF">2013-12-23T23:15:00Z</dcterms:modified>
  <cp:category/>
</cp:coreProperties>
</file>