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Manuskript überarbeiten</w:t>
      </w:r>
    </w:p>
    <w:p>
      <w:r>
        <w:t>Vom Großen zum Kleinen: Es lohnt sich, in getrennten Durchgängen zu arbeiten und in jedem nur auf eine Ebene zu achten.</w:t>
      </w:r>
    </w:p>
    <w:p>
      <w:pPr>
        <w:pStyle w:val="Heading1"/>
      </w:pPr>
      <w:r>
        <w:t>Vorbereitung</w:t>
      </w:r>
    </w:p>
    <w:p>
      <w:pPr>
        <w:ind w:left="340" w:hanging="340"/>
      </w:pPr>
      <w:r>
        <w:t xml:space="preserve">☐  </w:t>
      </w:r>
      <w:r>
        <w:t>Fassung des ersten Entwurfs gesichert</w:t>
      </w:r>
    </w:p>
    <w:p>
      <w:pPr>
        <w:ind w:left="340" w:hanging="340"/>
      </w:pPr>
      <w:r>
        <w:t xml:space="preserve">☐  </w:t>
      </w:r>
      <w:r>
        <w:t>Mit passendem Abstand oder verändertem Leseformat begonnen</w:t>
      </w:r>
    </w:p>
    <w:p>
      <w:pPr>
        <w:ind w:left="340" w:hanging="340"/>
      </w:pPr>
      <w:r>
        <w:t xml:space="preserve">☐  </w:t>
      </w:r>
      <w:r>
        <w:t>Manuskript einmal am Stück gelesen, nur Notizen gemacht</w:t>
      </w:r>
    </w:p>
    <w:p>
      <w:pPr>
        <w:pStyle w:val="Heading1"/>
      </w:pPr>
      <w:r>
        <w:t>1. Struktur</w:t>
      </w:r>
    </w:p>
    <w:p>
      <w:pPr>
        <w:keepNext/>
      </w:pPr>
      <w:r>
        <w:t>Trägt die Geschichte als Ganzes?</w:t>
      </w:r>
    </w:p>
    <w:p>
      <w:pPr>
        <w:ind w:left="340" w:hanging="340"/>
      </w:pPr>
      <w:r>
        <w:t xml:space="preserve">☐  </w:t>
      </w:r>
      <w:r>
        <w:t>Kapitelübersicht mit je einem Satz erstellt</w:t>
      </w:r>
    </w:p>
    <w:p>
      <w:pPr>
        <w:ind w:left="340" w:hanging="340"/>
      </w:pPr>
      <w:r>
        <w:t xml:space="preserve">☐  </w:t>
      </w:r>
      <w:r>
        <w:t>Wendepunkte folgen auseinander, Mittelteil trägt</w:t>
      </w:r>
    </w:p>
    <w:p>
      <w:pPr>
        <w:ind w:left="340" w:hanging="340"/>
      </w:pPr>
      <w:r>
        <w:t xml:space="preserve">☐  </w:t>
      </w:r>
      <w:r>
        <w:t>Handlungsstränge aufgelöst oder bewusst offen, Ende nachvollziehbar</w:t>
      </w:r>
    </w:p>
    <w:p>
      <w:pPr>
        <w:pStyle w:val="Heading1"/>
      </w:pPr>
      <w:r>
        <w:t>2. Figuren</w:t>
      </w:r>
    </w:p>
    <w:p>
      <w:pPr>
        <w:keepNext/>
      </w:pPr>
      <w:r>
        <w:t>Handeln die Figuren glaubwürdig und entwickeln sie sich?</w:t>
      </w:r>
    </w:p>
    <w:p>
      <w:pPr>
        <w:ind w:left="340" w:hanging="340"/>
      </w:pPr>
      <w:r>
        <w:t xml:space="preserve">☐  </w:t>
      </w:r>
      <w:r>
        <w:t>Antrieb und Figurenbogen der Hauptfigur nachvollziehbar</w:t>
      </w:r>
    </w:p>
    <w:p>
      <w:pPr>
        <w:ind w:left="340" w:hanging="340"/>
      </w:pPr>
      <w:r>
        <w:t xml:space="preserve">☐  </w:t>
      </w:r>
      <w:r>
        <w:t>Figuren handeln aus eigenen Gründen</w:t>
      </w:r>
    </w:p>
    <w:p>
      <w:pPr>
        <w:ind w:left="340" w:hanging="340"/>
      </w:pPr>
      <w:r>
        <w:t xml:space="preserve">☐  </w:t>
      </w:r>
      <w:r>
        <w:t>Namen, Details und Sprechweisen einheitlich</w:t>
      </w:r>
    </w:p>
    <w:p>
      <w:pPr>
        <w:pStyle w:val="Heading1"/>
      </w:pPr>
      <w:r>
        <w:t>3. Szenen</w:t>
      </w:r>
    </w:p>
    <w:p>
      <w:pPr>
        <w:keepNext/>
      </w:pPr>
      <w:r>
        <w:t>Hat jede Szene ein Ziel und verändert etwas?</w:t>
      </w:r>
    </w:p>
    <w:p>
      <w:pPr>
        <w:ind w:left="340" w:hanging="340"/>
      </w:pPr>
      <w:r>
        <w:t xml:space="preserve">☐  </w:t>
      </w:r>
      <w:r>
        <w:t>Jede Szene verändert etwas</w:t>
      </w:r>
    </w:p>
    <w:p>
      <w:pPr>
        <w:ind w:left="340" w:hanging="340"/>
      </w:pPr>
      <w:r>
        <w:t xml:space="preserve">☐  </w:t>
      </w:r>
      <w:r>
        <w:t>Spät eingestiegen, früh ausgestiegen</w:t>
      </w:r>
    </w:p>
    <w:p>
      <w:pPr>
        <w:ind w:left="340" w:hanging="340"/>
      </w:pPr>
      <w:r>
        <w:t xml:space="preserve">☐  </w:t>
      </w:r>
      <w:r>
        <w:t>Perspektivführung und beabsichtigte Wechsel verständlich</w:t>
      </w:r>
    </w:p>
    <w:p>
      <w:pPr>
        <w:pStyle w:val="Heading1"/>
      </w:pPr>
      <w:r>
        <w:t>4. Sprache</w:t>
      </w:r>
    </w:p>
    <w:p>
      <w:pPr>
        <w:keepNext/>
      </w:pPr>
      <w:r>
        <w:t>Liest sich der Text klar, lebendig und im richtigen Tempo?</w:t>
      </w:r>
    </w:p>
    <w:p>
      <w:pPr>
        <w:ind w:left="340" w:hanging="340"/>
      </w:pPr>
      <w:r>
        <w:t xml:space="preserve">☐  </w:t>
      </w:r>
      <w:r>
        <w:t>Laut gelesen</w:t>
      </w:r>
    </w:p>
    <w:p>
      <w:pPr>
        <w:ind w:left="340" w:hanging="340"/>
      </w:pPr>
      <w:r>
        <w:t xml:space="preserve">☐  </w:t>
      </w:r>
      <w:r>
        <w:t>Füllwörter und Wiederholungen geprüft</w:t>
      </w:r>
    </w:p>
    <w:p>
      <w:pPr>
        <w:ind w:left="340" w:hanging="340"/>
      </w:pPr>
      <w:r>
        <w:t xml:space="preserve">☐  </w:t>
      </w:r>
      <w:r>
        <w:t>Satzrhythmus abwechslungsreich</w:t>
      </w:r>
    </w:p>
    <w:p>
      <w:pPr>
        <w:pStyle w:val="Heading1"/>
      </w:pPr>
      <w:r>
        <w:t>5. Korrektur</w:t>
      </w:r>
    </w:p>
    <w:p>
      <w:pPr>
        <w:keepNext/>
      </w:pPr>
      <w:r>
        <w:t>Stimmen Rechtschreibung, Zeichensetzung und Einheitlichkeit?</w:t>
      </w:r>
    </w:p>
    <w:p>
      <w:pPr>
        <w:ind w:left="340" w:hanging="340"/>
      </w:pPr>
      <w:r>
        <w:t xml:space="preserve">☐  </w:t>
      </w:r>
      <w:r>
        <w:t>Liste der Schreibweisen angelegt und abgeglichen</w:t>
      </w:r>
    </w:p>
    <w:p>
      <w:pPr>
        <w:ind w:left="340" w:hanging="340"/>
      </w:pPr>
      <w:r>
        <w:t xml:space="preserve">☐  </w:t>
      </w:r>
      <w:r>
        <w:t>Rechtschreibung und Zeichensetzung geprüft</w:t>
      </w:r>
    </w:p>
    <w:p>
      <w:pPr>
        <w:ind w:left="340" w:hanging="340"/>
      </w:pPr>
      <w:r>
        <w:t xml:space="preserve">☐  </w:t>
      </w:r>
      <w:r>
        <w:t>Formatierung einheitlich</w:t>
      </w:r>
    </w:p>
    <w:p>
      <w:pPr>
        <w:pStyle w:val="Heading1"/>
        <w:pageBreakBefore/>
      </w:pPr>
      <w:r>
        <w:t>Fragen zum Durchgang Struktur</w:t>
      </w:r>
    </w:p>
    <w:p>
      <w:pPr>
        <w:ind w:left="340" w:hanging="340"/>
      </w:pPr>
      <w:r>
        <w:t xml:space="preserve">☐  </w:t>
      </w:r>
      <w:r>
        <w:t>Ist klar, worum es geht, und wird das früh genug klar?</w:t>
      </w:r>
    </w:p>
    <w:p>
      <w:pPr>
        <w:ind w:left="340" w:hanging="340"/>
      </w:pPr>
      <w:r>
        <w:t xml:space="preserve">☐  </w:t>
      </w:r>
      <w:r>
        <w:t>Folgen die großen Wendepunkte auseinander, oder geschehen Dinge nur nacheinander?</w:t>
      </w:r>
    </w:p>
    <w:p>
      <w:pPr>
        <w:ind w:left="340" w:hanging="340"/>
      </w:pPr>
      <w:r>
        <w:t xml:space="preserve">☐  </w:t>
      </w:r>
      <w:r>
        <w:t>Trägt der Mittelteil, oder wiederholen sich dort Situationen?</w:t>
      </w:r>
    </w:p>
    <w:p>
      <w:pPr>
        <w:ind w:left="340" w:hanging="340"/>
      </w:pPr>
      <w:r>
        <w:t xml:space="preserve">☐  </w:t>
      </w:r>
      <w:r>
        <w:t>Wird jeder Handlungsstrang aufgelöst oder erkennbar bewusst offengelassen, und sind die Abstände seiner Auftritte sinnvoll?</w:t>
      </w:r>
    </w:p>
    <w:p>
      <w:pPr>
        <w:ind w:left="340" w:hanging="340"/>
      </w:pPr>
      <w:r>
        <w:t xml:space="preserve">☐  </w:t>
      </w:r>
      <w:r>
        <w:t>Ist das Ende aus dem Vorherigen heraus nachvollziehbar?</w:t>
      </w:r>
    </w:p>
    <w:p>
      <w:pPr>
        <w:pStyle w:val="Heading1"/>
      </w:pPr>
      <w:r>
        <w:t>Fragen zum Durchgang Figuren</w:t>
      </w:r>
    </w:p>
    <w:p>
      <w:pPr>
        <w:ind w:left="340" w:hanging="340"/>
      </w:pPr>
      <w:r>
        <w:t xml:space="preserve">☐  </w:t>
      </w:r>
      <w:r>
        <w:t>Was will die Hauptfigur, und ist das auf jeder Etappe erkennbar?</w:t>
      </w:r>
    </w:p>
    <w:p>
      <w:pPr>
        <w:ind w:left="340" w:hanging="340"/>
      </w:pPr>
      <w:r>
        <w:t xml:space="preserve">☐  </w:t>
      </w:r>
      <w:r>
        <w:t>Wird ihre Haltung auf die Probe gestellt? Wenn sie sich verändert, ist der Wandel nachvollziehbar; wenn sie beständig bleibt, hat das erkennbare Folgen?</w:t>
      </w:r>
    </w:p>
    <w:p>
      <w:pPr>
        <w:ind w:left="340" w:hanging="340"/>
      </w:pPr>
      <w:r>
        <w:t xml:space="preserve">☐  </w:t>
      </w:r>
      <w:r>
        <w:t>Handeln Figuren aus eigenen Gründen oder nur, weil die Handlung es braucht?</w:t>
      </w:r>
    </w:p>
    <w:p>
      <w:pPr>
        <w:ind w:left="340" w:hanging="340"/>
      </w:pPr>
      <w:r>
        <w:t xml:space="preserve">☐  </w:t>
      </w:r>
      <w:r>
        <w:t>Bleiben Namen, Alter, Aussehen und Sprechweise über das ganze Buch gleich?</w:t>
      </w:r>
    </w:p>
    <w:p>
      <w:pPr>
        <w:ind w:left="340" w:hanging="340"/>
      </w:pPr>
      <w:r>
        <w:t xml:space="preserve">☐  </w:t>
      </w:r>
      <w:r>
        <w:t>Gibt es Nebenfiguren, die dieselbe Aufgabe erfüllen und zusammengelegt werden könnten?</w:t>
      </w:r>
    </w:p>
    <w:p>
      <w:pPr>
        <w:pStyle w:val="Heading1"/>
      </w:pPr>
      <w:r>
        <w:t>Fragen zum Durchgang Szenen</w:t>
      </w:r>
    </w:p>
    <w:p>
      <w:pPr>
        <w:keepNext/>
      </w:pPr>
      <w:r>
        <w:t>Was ist am Ende der Szene anders als am Anfang?</w:t>
      </w:r>
    </w:p>
    <w:p>
      <w:pPr>
        <w:ind w:left="340" w:hanging="340"/>
      </w:pPr>
      <w:r>
        <w:t xml:space="preserve">☐  </w:t>
      </w:r>
      <w:r>
        <w:t>Was will die Perspektivfigur in dieser Szene, und was steht ihr im Weg?</w:t>
      </w:r>
    </w:p>
    <w:p>
      <w:pPr>
        <w:ind w:left="340" w:hanging="340"/>
      </w:pPr>
      <w:r>
        <w:t xml:space="preserve">☐  </w:t>
      </w:r>
      <w:r>
        <w:t>Beginnt die Szene so spät und endet sie so früh wie möglich?</w:t>
      </w:r>
    </w:p>
    <w:p>
      <w:pPr>
        <w:ind w:left="340" w:hanging="340"/>
      </w:pPr>
      <w:r>
        <w:t xml:space="preserve">☐  </w:t>
      </w:r>
      <w:r>
        <w:t>Passt das Tempo: Wird Wichtiges ausgespielt und Nebensächliches zusammengefasst?</w:t>
      </w:r>
    </w:p>
    <w:p>
      <w:pPr>
        <w:ind w:left="340" w:hanging="340"/>
      </w:pPr>
      <w:r>
        <w:t xml:space="preserve">☐  </w:t>
      </w:r>
      <w:r>
        <w:t>Bleibt die Erzählperspektive innerhalb der Szene stabil?</w:t>
      </w:r>
    </w:p>
    <w:p>
      <w:pPr>
        <w:ind w:left="340" w:hanging="340"/>
      </w:pPr>
      <w:r>
        <w:t xml:space="preserve">☐  </w:t>
      </w:r>
      <w:r>
        <w:t>Tragen die Dialoge, oder wiederholen sie, was ohnehin klar ist?</w:t>
      </w:r>
    </w:p>
    <w:p>
      <w:pPr>
        <w:pStyle w:val="Heading1"/>
      </w:pPr>
      <w:r>
        <w:t>Fragen zum Durchgang Sprache</w:t>
      </w:r>
    </w:p>
    <w:p>
      <w:pPr>
        <w:keepNext/>
      </w:pPr>
      <w:r>
        <w:t>Lies dazu laut.</w:t>
      </w:r>
    </w:p>
    <w:p>
      <w:pPr>
        <w:ind w:left="340" w:hanging="340"/>
      </w:pPr>
      <w:r>
        <w:t xml:space="preserve">☐  </w:t>
      </w:r>
      <w:r>
        <w:t>Füllwörter wie „eigentlich“, „irgendwie“, „ein wenig“: Tragen sie etwas bei?</w:t>
      </w:r>
    </w:p>
    <w:p>
      <w:pPr>
        <w:ind w:left="340" w:hanging="340"/>
      </w:pPr>
      <w:r>
        <w:t xml:space="preserve">☐  </w:t>
      </w:r>
      <w:r>
        <w:t>Wiederholst du Wörter, Satzanfänge oder Lieblingsbilder?</w:t>
      </w:r>
    </w:p>
    <w:p>
      <w:pPr>
        <w:ind w:left="340" w:hanging="340"/>
      </w:pPr>
      <w:r>
        <w:t xml:space="preserve">☐  </w:t>
      </w:r>
      <w:r>
        <w:t>Wo wirken gezeigte Gefühle stärker, und wo ist eine knappe Benennung sinnvoller?</w:t>
      </w:r>
    </w:p>
    <w:p>
      <w:pPr>
        <w:ind w:left="340" w:hanging="340"/>
      </w:pPr>
      <w:r>
        <w:t xml:space="preserve">☐  </w:t>
      </w:r>
      <w:r>
        <w:t>Wechseln kurze und lange Sätze, oder klingen alle Absätze gleich?</w:t>
      </w:r>
    </w:p>
    <w:p>
      <w:pPr>
        <w:ind w:left="340" w:hanging="340"/>
      </w:pPr>
      <w:r>
        <w:t xml:space="preserve">☐  </w:t>
      </w:r>
      <w:r>
        <w:t>Sind Bilder und Vergleiche stimmig, oder stehen mehrere schiefe Bilder hintereinander?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Schreibakademie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Checkliste: Manuskript überarbeiten</dc:title>
  <dc:subject>Bearbeitbare Arbeitsvorlage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