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Szenen-Check</w:t>
      </w:r>
    </w:p>
    <w:p>
      <w:r>
        <w:t>In einer Szene ändert sich etwas. Notiere vor jeder Szene Ziel, Konflikt und Ausgang. Nach dem Schreiben vergleichst du, ob die Szene tatsächlich so endet.</w:t>
      </w:r>
    </w:p>
    <w:p>
      <w:pPr>
        <w:pStyle w:val="Heading1"/>
      </w:pPr>
      <w:r>
        <w:t>Vor dem Schreiben</w:t>
      </w:r>
    </w:p>
    <w:p>
      <w:pPr>
        <w:keepNext/>
      </w:pPr>
      <w:r>
        <w:rPr>
          <w:b/>
        </w:rPr>
        <w:t>Szene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Perspektive</w:t>
      </w:r>
    </w:p>
    <w:p>
      <w:pPr>
        <w:keepNext/>
        <w:spacing w:after="20"/>
      </w:pPr>
      <w:r>
        <w:rPr>
          <w:color w:val="696969"/>
          <w:sz w:val="17"/>
        </w:rPr>
        <w:t>Aus wessen Sicht erleben wir die Szene? Meist ist das die Figur, für die am meisten auf dem Spiel steht.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Ziel</w:t>
      </w:r>
    </w:p>
    <w:p>
      <w:pPr>
        <w:keepNext/>
        <w:spacing w:after="20"/>
      </w:pPr>
      <w:r>
        <w:rPr>
          <w:color w:val="696969"/>
          <w:sz w:val="17"/>
        </w:rPr>
        <w:t>Was will die Perspektivfigur in dieser Szene erreichen? Konkret und kurzfristig.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Konflikt</w:t>
      </w:r>
    </w:p>
    <w:p>
      <w:pPr>
        <w:keepNext/>
        <w:spacing w:after="20"/>
      </w:pPr>
      <w:r>
        <w:rPr>
          <w:color w:val="696969"/>
          <w:sz w:val="17"/>
        </w:rPr>
        <w:t>Was oder wer steht dem Ziel im Weg?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Ausgang</w:t>
      </w:r>
    </w:p>
    <w:p>
      <w:pPr>
        <w:keepNext/>
        <w:spacing w:after="20"/>
      </w:pPr>
      <w:r>
        <w:rPr>
          <w:color w:val="696969"/>
          <w:sz w:val="17"/>
        </w:rPr>
        <w:t>Wie endet die Szene, und was hat sich verändert? Oft: „Ja, aber …“ oder „Nein, und außerdem …“.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Was auf dem Spiel steht</w:t>
      </w:r>
    </w:p>
    <w:p>
      <w:pPr>
        <w:keepNext/>
        <w:spacing w:after="20"/>
      </w:pPr>
      <w:r>
        <w:rPr>
          <w:color w:val="696969"/>
          <w:sz w:val="17"/>
        </w:rPr>
        <w:t>Was verliert die Figur, wenn sie scheitert?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Reaktion</w:t>
      </w:r>
    </w:p>
    <w:p>
      <w:pPr>
        <w:keepNext/>
        <w:spacing w:after="20"/>
      </w:pPr>
      <w:r>
        <w:rPr>
          <w:color w:val="696969"/>
          <w:sz w:val="17"/>
        </w:rPr>
        <w:t>Die Figur verarbeitet, was passiert ist, wägt ihre Möglichkeiten ab und trifft eine Entscheidung, aus der das Ziel der nächsten Szene entsteht.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Nach dem Schreiben</w:t>
      </w:r>
    </w:p>
    <w:p>
      <w:pPr>
        <w:ind w:left="340" w:hanging="340"/>
      </w:pPr>
      <w:r>
        <w:t xml:space="preserve">☐  </w:t>
      </w:r>
      <w:r>
        <w:t>Ziel, Konflikt und Ausgang in je einem Satz formuliert</w:t>
      </w:r>
    </w:p>
    <w:p>
      <w:pPr>
        <w:ind w:left="340" w:hanging="340"/>
      </w:pPr>
      <w:r>
        <w:t xml:space="preserve">☐  </w:t>
      </w:r>
      <w:r>
        <w:t>Spät eingestiegen: kurz bevor der Konflikt spürbar wird, nicht mit der Anreise oder dem Frühstück davor</w:t>
      </w:r>
    </w:p>
    <w:p>
      <w:pPr>
        <w:ind w:left="340" w:hanging="340"/>
      </w:pPr>
      <w:r>
        <w:t xml:space="preserve">☐  </w:t>
      </w:r>
      <w:r>
        <w:t>Der Widerstand wächst: ein erster Versuch, ein Gegenzug, ein zweiter Versuch mit höherem Einsatz</w:t>
      </w:r>
    </w:p>
    <w:p>
      <w:pPr>
        <w:ind w:left="340" w:hanging="340"/>
      </w:pPr>
      <w:r>
        <w:t xml:space="preserve">☐  </w:t>
      </w:r>
      <w:r>
        <w:t>Früh ausgestiegen: Die Szene endet, sobald der Ausgang feststeht</w:t>
      </w:r>
    </w:p>
    <w:p>
      <w:pPr>
        <w:ind w:left="340" w:hanging="340"/>
      </w:pPr>
      <w:r>
        <w:t xml:space="preserve">☐  </w:t>
      </w:r>
      <w:r>
        <w:t>Die Figur weiß, hat oder will am Ende etwas, das sie am Anfang nicht wusste, hatte oder wollte</w:t>
      </w:r>
    </w:p>
    <w:p>
      <w:pPr>
        <w:ind w:left="340" w:hanging="340"/>
      </w:pPr>
      <w:r>
        <w:t xml:space="preserve">☐  </w:t>
      </w:r>
      <w:r>
        <w:t>Die letzte Zeile ist bewusst gesetzt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283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8504" w:val="left"/>
      </w:tabs>
    </w:pPr>
    <w:r>
      <w:rPr>
        <w:sz w:val="16"/>
      </w:rPr>
      <w:t>Faustica Schreibakademie</w:t>
    </w:r>
    <w:r>
      <w:tab/>
    </w:r>
    <w:fldSimple w:instr="PAGE"/>
    <w: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936000" cy="3744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df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3744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76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="Times New Roman" w:hAnsi="Times New Roman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Szenen-Check</dc:title>
  <dc:subject>Bearbeitbare Arbeitsvorlage</dc:subject>
  <dc:creator>Christian Böhm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